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/>
        <w:drawing>
          <wp:inline distB="0" distT="0" distL="0" distR="0">
            <wp:extent cx="9144000" cy="5395913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95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2686050</wp:posOffset>
                </wp:positionH>
                <wp:positionV relativeFrom="paragraph">
                  <wp:posOffset>1095375</wp:posOffset>
                </wp:positionV>
                <wp:extent cx="2795588" cy="2066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6350" y="3246600"/>
                          <a:ext cx="2019300" cy="1066800"/>
                        </a:xfrm>
                        <a:custGeom>
                          <a:rect b="b" l="l" r="r" t="t"/>
                          <a:pathLst>
                            <a:path extrusionOk="0" h="1066800" w="2019300">
                              <a:moveTo>
                                <a:pt x="0" y="0"/>
                              </a:moveTo>
                              <a:lnTo>
                                <a:pt x="0" y="1066800"/>
                              </a:lnTo>
                              <a:lnTo>
                                <a:pt x="2019300" y="1066800"/>
                              </a:lnTo>
                              <a:lnTo>
                                <a:pt x="201930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76200">
                          <a:solidFill>
                            <a:srgbClr val="FFFF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2686050</wp:posOffset>
                </wp:positionH>
                <wp:positionV relativeFrom="paragraph">
                  <wp:posOffset>1095375</wp:posOffset>
                </wp:positionV>
                <wp:extent cx="2795588" cy="20669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5588" cy="2066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7188200</wp:posOffset>
                </wp:positionH>
                <wp:positionV relativeFrom="paragraph">
                  <wp:posOffset>901700</wp:posOffset>
                </wp:positionV>
                <wp:extent cx="1143000" cy="4572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74500" y="3551400"/>
                          <a:ext cx="1143000" cy="457200"/>
                        </a:xfrm>
                        <a:custGeom>
                          <a:rect b="b" l="l" r="r" t="t"/>
                          <a:pathLst>
                            <a:path extrusionOk="0" h="457200" w="11430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1143000" y="457200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 Parking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7188200</wp:posOffset>
                </wp:positionH>
                <wp:positionV relativeFrom="paragraph">
                  <wp:posOffset>901700</wp:posOffset>
                </wp:positionV>
                <wp:extent cx="1143000" cy="4572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5353050</wp:posOffset>
                </wp:positionH>
                <wp:positionV relativeFrom="paragraph">
                  <wp:posOffset>1685925</wp:posOffset>
                </wp:positionV>
                <wp:extent cx="1371600" cy="4572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60200" y="3551400"/>
                          <a:ext cx="1371600" cy="457200"/>
                        </a:xfrm>
                        <a:custGeom>
                          <a:rect b="b" l="l" r="r" t="t"/>
                          <a:pathLst>
                            <a:path extrusionOk="0" h="457200" w="13716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1371600" y="457200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Main Parking Lot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5353050</wp:posOffset>
                </wp:positionH>
                <wp:positionV relativeFrom="paragraph">
                  <wp:posOffset>1685925</wp:posOffset>
                </wp:positionV>
                <wp:extent cx="1371600" cy="4572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614363</wp:posOffset>
                </wp:positionV>
                <wp:extent cx="8905875" cy="1176338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896250" y="3644050"/>
                          <a:ext cx="8899525" cy="1262380"/>
                        </a:xfrm>
                        <a:custGeom>
                          <a:rect b="b" l="l" r="r" t="t"/>
                          <a:pathLst>
                            <a:path extrusionOk="0" h="2254250" w="8899525">
                              <a:moveTo>
                                <a:pt x="0" y="0"/>
                              </a:moveTo>
                              <a:lnTo>
                                <a:pt x="0" y="2254250"/>
                              </a:lnTo>
                              <a:lnTo>
                                <a:pt x="8899525" y="2254250"/>
                              </a:lnTo>
                              <a:lnTo>
                                <a:pt x="889952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Here is the 3D map of the coliseum. We are in the following areas: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Meeting Rooms 1, 2,3, &amp; 4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Concert:Special Events Center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Please enter from Gate City Blvd near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Patterson St. You will receive 2 parking passes.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Teachers can only register students.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614363</wp:posOffset>
                </wp:positionV>
                <wp:extent cx="8905875" cy="1176338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5875" cy="11763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